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A36" w:rsidRPr="0076234F" w:rsidRDefault="00B2120D" w:rsidP="00976185">
      <w:pPr>
        <w:jc w:val="center"/>
        <w:rPr>
          <w:b/>
          <w:sz w:val="28"/>
          <w:szCs w:val="28"/>
        </w:rPr>
      </w:pPr>
      <w:r w:rsidRPr="0076234F">
        <w:rPr>
          <w:b/>
          <w:sz w:val="28"/>
          <w:szCs w:val="28"/>
        </w:rPr>
        <w:t>Пояснительная записка</w:t>
      </w:r>
    </w:p>
    <w:p w:rsidR="00B2120D" w:rsidRDefault="00B2120D" w:rsidP="009761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</w:t>
      </w:r>
      <w:r w:rsidR="00721A36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="00721A36">
        <w:rPr>
          <w:sz w:val="28"/>
          <w:szCs w:val="28"/>
        </w:rPr>
        <w:t xml:space="preserve"> муниципального образования </w:t>
      </w:r>
    </w:p>
    <w:p w:rsidR="006B6199" w:rsidRDefault="006B6199" w:rsidP="006B6199">
      <w:pPr>
        <w:ind w:right="68"/>
        <w:jc w:val="center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Новопокровский</w:t>
      </w:r>
      <w:proofErr w:type="spellEnd"/>
      <w:r>
        <w:rPr>
          <w:sz w:val="28"/>
          <w:szCs w:val="28"/>
        </w:rPr>
        <w:t xml:space="preserve"> район</w:t>
      </w:r>
      <w:r w:rsidR="00B2120D">
        <w:rPr>
          <w:sz w:val="28"/>
          <w:szCs w:val="28"/>
        </w:rPr>
        <w:t xml:space="preserve"> </w:t>
      </w:r>
      <w:r w:rsidR="00D73C09">
        <w:rPr>
          <w:sz w:val="28"/>
          <w:szCs w:val="28"/>
        </w:rPr>
        <w:t>«</w:t>
      </w:r>
      <w:r w:rsidR="00E5352A" w:rsidRPr="00E5352A">
        <w:rPr>
          <w:sz w:val="28"/>
          <w:szCs w:val="28"/>
        </w:rPr>
        <w:t>Об у</w:t>
      </w:r>
      <w:r w:rsidR="00E5352A" w:rsidRPr="00E5352A">
        <w:rPr>
          <w:color w:val="000000"/>
          <w:sz w:val="28"/>
          <w:szCs w:val="28"/>
        </w:rPr>
        <w:t>тверждении ключевых показателей и значений ключевых</w:t>
      </w:r>
      <w:r w:rsidR="00E5352A">
        <w:rPr>
          <w:color w:val="000000"/>
          <w:sz w:val="28"/>
          <w:szCs w:val="28"/>
        </w:rPr>
        <w:t xml:space="preserve"> </w:t>
      </w:r>
      <w:r w:rsidR="00E5352A" w:rsidRPr="00E5352A">
        <w:rPr>
          <w:color w:val="000000"/>
          <w:sz w:val="28"/>
          <w:szCs w:val="28"/>
        </w:rPr>
        <w:t xml:space="preserve">показателей эффективности деятельности </w:t>
      </w:r>
      <w:r w:rsidR="00643F36" w:rsidRPr="00643F36">
        <w:rPr>
          <w:color w:val="000000"/>
          <w:sz w:val="28"/>
          <w:szCs w:val="28"/>
        </w:rPr>
        <w:t xml:space="preserve">по обеспечению условий для благоприятного инвестиционного климата </w:t>
      </w:r>
      <w:r w:rsidR="00E5352A" w:rsidRPr="00E5352A">
        <w:rPr>
          <w:color w:val="000000"/>
          <w:sz w:val="28"/>
          <w:szCs w:val="28"/>
        </w:rPr>
        <w:t>в муниципальном образовании</w:t>
      </w:r>
      <w:r w:rsidR="00E5352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Новопокровский</w:t>
      </w:r>
      <w:proofErr w:type="spellEnd"/>
      <w:r>
        <w:rPr>
          <w:color w:val="000000"/>
          <w:sz w:val="28"/>
          <w:szCs w:val="28"/>
        </w:rPr>
        <w:t xml:space="preserve"> район</w:t>
      </w:r>
      <w:r w:rsidR="00E5352A" w:rsidRPr="00E5352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главы муниципального образования </w:t>
      </w:r>
      <w:proofErr w:type="spellStart"/>
      <w:r>
        <w:rPr>
          <w:color w:val="000000"/>
          <w:sz w:val="28"/>
          <w:szCs w:val="28"/>
        </w:rPr>
        <w:t>Новопокровский</w:t>
      </w:r>
      <w:proofErr w:type="spellEnd"/>
      <w:r>
        <w:rPr>
          <w:color w:val="000000"/>
          <w:sz w:val="28"/>
          <w:szCs w:val="28"/>
        </w:rPr>
        <w:t xml:space="preserve"> район и </w:t>
      </w:r>
      <w:r w:rsidR="00E5352A" w:rsidRPr="00E5352A">
        <w:rPr>
          <w:color w:val="000000"/>
          <w:sz w:val="28"/>
          <w:szCs w:val="28"/>
        </w:rPr>
        <w:t>инвестиционного уполномоченного</w:t>
      </w:r>
      <w:r>
        <w:rPr>
          <w:color w:val="000000"/>
          <w:sz w:val="28"/>
          <w:szCs w:val="28"/>
        </w:rPr>
        <w:t xml:space="preserve"> </w:t>
      </w:r>
      <w:r w:rsidR="00E5352A" w:rsidRPr="00E5352A">
        <w:rPr>
          <w:color w:val="000000"/>
          <w:sz w:val="28"/>
          <w:szCs w:val="28"/>
        </w:rPr>
        <w:t xml:space="preserve">муниципального образования </w:t>
      </w:r>
    </w:p>
    <w:p w:rsidR="00E5352A" w:rsidRPr="00E5352A" w:rsidRDefault="006B6199" w:rsidP="006B6199">
      <w:pPr>
        <w:ind w:right="68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Новопокровский</w:t>
      </w:r>
      <w:proofErr w:type="spellEnd"/>
      <w:r>
        <w:rPr>
          <w:color w:val="000000"/>
          <w:sz w:val="28"/>
          <w:szCs w:val="28"/>
        </w:rPr>
        <w:t xml:space="preserve"> район на 202</w:t>
      </w:r>
      <w:r w:rsidR="00706449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</w:t>
      </w:r>
      <w:r w:rsidR="00E5352A">
        <w:rPr>
          <w:color w:val="000000"/>
          <w:sz w:val="28"/>
          <w:szCs w:val="28"/>
        </w:rPr>
        <w:t>»</w:t>
      </w:r>
    </w:p>
    <w:p w:rsidR="00721A36" w:rsidRPr="00AC27F0" w:rsidRDefault="00721A36" w:rsidP="00686C60">
      <w:pPr>
        <w:jc w:val="center"/>
        <w:rPr>
          <w:sz w:val="16"/>
          <w:szCs w:val="16"/>
        </w:rPr>
      </w:pPr>
    </w:p>
    <w:p w:rsidR="00E5352A" w:rsidRDefault="00E5352A" w:rsidP="00B15EA8">
      <w:pPr>
        <w:ind w:right="68" w:firstLine="709"/>
        <w:jc w:val="both"/>
        <w:rPr>
          <w:color w:val="000000"/>
          <w:sz w:val="28"/>
          <w:szCs w:val="28"/>
        </w:rPr>
      </w:pPr>
      <w:r w:rsidRPr="00374B49">
        <w:rPr>
          <w:sz w:val="28"/>
          <w:szCs w:val="28"/>
        </w:rPr>
        <w:t>В соответствии с пунктом 13 Приказа Министерства экон</w:t>
      </w:r>
      <w:r w:rsidR="00976185">
        <w:rPr>
          <w:sz w:val="28"/>
          <w:szCs w:val="28"/>
        </w:rPr>
        <w:t>омического развития Российской Федерации</w:t>
      </w:r>
      <w:r w:rsidRPr="00374B49">
        <w:rPr>
          <w:sz w:val="28"/>
          <w:szCs w:val="28"/>
        </w:rPr>
        <w:t xml:space="preserve"> от 26</w:t>
      </w:r>
      <w:r w:rsidR="00B15EA8">
        <w:rPr>
          <w:sz w:val="28"/>
          <w:szCs w:val="28"/>
        </w:rPr>
        <w:t xml:space="preserve"> сентября </w:t>
      </w:r>
      <w:r w:rsidRPr="00374B49">
        <w:rPr>
          <w:sz w:val="28"/>
          <w:szCs w:val="28"/>
        </w:rPr>
        <w:t>2023</w:t>
      </w:r>
      <w:r w:rsidR="00B15EA8">
        <w:rPr>
          <w:sz w:val="28"/>
          <w:szCs w:val="28"/>
        </w:rPr>
        <w:t xml:space="preserve"> г. </w:t>
      </w:r>
      <w:r w:rsidRPr="00374B49">
        <w:rPr>
          <w:sz w:val="28"/>
          <w:szCs w:val="28"/>
        </w:rPr>
        <w:t>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(«Региональный инвестиционный стандарт»)»</w:t>
      </w:r>
      <w:r w:rsidRPr="00374B49">
        <w:rPr>
          <w:b/>
          <w:sz w:val="28"/>
          <w:szCs w:val="28"/>
        </w:rPr>
        <w:t xml:space="preserve"> </w:t>
      </w:r>
      <w:r w:rsidR="00643F36" w:rsidRPr="008D3B53">
        <w:rPr>
          <w:rStyle w:val="110"/>
          <w:sz w:val="28"/>
          <w:szCs w:val="28"/>
        </w:rPr>
        <w:t xml:space="preserve">в </w:t>
      </w:r>
      <w:r w:rsidR="00643F36">
        <w:rPr>
          <w:rStyle w:val="110"/>
          <w:sz w:val="28"/>
          <w:szCs w:val="28"/>
        </w:rPr>
        <w:t xml:space="preserve">целях </w:t>
      </w:r>
      <w:r w:rsidR="00525207">
        <w:rPr>
          <w:rStyle w:val="110"/>
          <w:sz w:val="28"/>
          <w:szCs w:val="28"/>
        </w:rPr>
        <w:t>реализации приказа департамента развития бизнеса и внешнеэкономической деятельности Краснодарского края</w:t>
      </w:r>
      <w:r w:rsidR="00D70648">
        <w:rPr>
          <w:rStyle w:val="110"/>
          <w:sz w:val="28"/>
          <w:szCs w:val="28"/>
        </w:rPr>
        <w:t xml:space="preserve">                                             </w:t>
      </w:r>
      <w:r w:rsidR="00525207">
        <w:rPr>
          <w:rStyle w:val="110"/>
          <w:sz w:val="28"/>
          <w:szCs w:val="28"/>
        </w:rPr>
        <w:t xml:space="preserve"> от 5 февраля 2024 г. №</w:t>
      </w:r>
      <w:r w:rsidR="00D70648">
        <w:rPr>
          <w:rStyle w:val="110"/>
          <w:sz w:val="28"/>
          <w:szCs w:val="28"/>
        </w:rPr>
        <w:t xml:space="preserve"> </w:t>
      </w:r>
      <w:r w:rsidR="00525207">
        <w:rPr>
          <w:rStyle w:val="110"/>
          <w:sz w:val="28"/>
          <w:szCs w:val="28"/>
        </w:rPr>
        <w:t xml:space="preserve">27 </w:t>
      </w:r>
      <w:r w:rsidR="00643F36" w:rsidRPr="008D3B53">
        <w:rPr>
          <w:rStyle w:val="110"/>
          <w:sz w:val="28"/>
          <w:szCs w:val="28"/>
        </w:rPr>
        <w:t xml:space="preserve"> «Об </w:t>
      </w:r>
      <w:r w:rsidR="00525207">
        <w:rPr>
          <w:rStyle w:val="110"/>
          <w:sz w:val="28"/>
          <w:szCs w:val="28"/>
        </w:rPr>
        <w:t>утверждении методических рекомендаций по обеспечению условий для благоприятного инвестиционного климата в городских округах и муниципальных районах Краснодарского края»</w:t>
      </w:r>
      <w:r w:rsidR="00643F36">
        <w:rPr>
          <w:rStyle w:val="110"/>
          <w:sz w:val="28"/>
          <w:szCs w:val="28"/>
        </w:rPr>
        <w:t xml:space="preserve"> </w:t>
      </w:r>
      <w:r w:rsidR="007F10EC" w:rsidRPr="007F10EC">
        <w:rPr>
          <w:sz w:val="28"/>
          <w:szCs w:val="28"/>
        </w:rPr>
        <w:t>представительному органу муниципального образования рекомендуется</w:t>
      </w:r>
      <w:r w:rsidR="007F10EC">
        <w:rPr>
          <w:b/>
          <w:sz w:val="28"/>
          <w:szCs w:val="28"/>
        </w:rPr>
        <w:t xml:space="preserve"> </w:t>
      </w:r>
      <w:r w:rsidRPr="00374B49">
        <w:rPr>
          <w:sz w:val="28"/>
          <w:szCs w:val="28"/>
        </w:rPr>
        <w:t>утвердить</w:t>
      </w:r>
      <w:r w:rsidRPr="00374B49">
        <w:rPr>
          <w:b/>
          <w:sz w:val="28"/>
          <w:szCs w:val="28"/>
        </w:rPr>
        <w:t xml:space="preserve"> </w:t>
      </w:r>
      <w:r w:rsidRPr="00374B49">
        <w:rPr>
          <w:color w:val="000000"/>
          <w:sz w:val="28"/>
          <w:szCs w:val="28"/>
        </w:rPr>
        <w:t>ключевые показатели</w:t>
      </w:r>
      <w:r>
        <w:rPr>
          <w:color w:val="000000"/>
          <w:sz w:val="28"/>
          <w:szCs w:val="28"/>
        </w:rPr>
        <w:t xml:space="preserve"> и значения ключевых показателей</w:t>
      </w:r>
      <w:r w:rsidR="00B773B4">
        <w:rPr>
          <w:color w:val="000000"/>
          <w:sz w:val="28"/>
          <w:szCs w:val="28"/>
        </w:rPr>
        <w:t xml:space="preserve"> эффективности деятельности </w:t>
      </w:r>
      <w:r w:rsidR="00643F36" w:rsidRPr="00643F36">
        <w:rPr>
          <w:color w:val="000000"/>
          <w:sz w:val="28"/>
          <w:szCs w:val="28"/>
        </w:rPr>
        <w:t xml:space="preserve">по обеспечению условий для благоприятного инвестиционного климата </w:t>
      </w:r>
      <w:r w:rsidRPr="00374B49">
        <w:rPr>
          <w:color w:val="000000"/>
          <w:sz w:val="28"/>
          <w:szCs w:val="28"/>
        </w:rPr>
        <w:t xml:space="preserve">в муниципальном образовании </w:t>
      </w:r>
      <w:proofErr w:type="spellStart"/>
      <w:r w:rsidR="006B6199">
        <w:rPr>
          <w:color w:val="000000"/>
          <w:sz w:val="28"/>
          <w:szCs w:val="28"/>
        </w:rPr>
        <w:t>Новопокровский</w:t>
      </w:r>
      <w:proofErr w:type="spellEnd"/>
      <w:r w:rsidR="006B6199">
        <w:rPr>
          <w:color w:val="000000"/>
          <w:sz w:val="28"/>
          <w:szCs w:val="28"/>
        </w:rPr>
        <w:t xml:space="preserve"> район </w:t>
      </w:r>
      <w:r w:rsidRPr="00374B49">
        <w:rPr>
          <w:color w:val="000000"/>
          <w:sz w:val="28"/>
          <w:szCs w:val="28"/>
        </w:rPr>
        <w:t xml:space="preserve">главы муниципального образования </w:t>
      </w:r>
      <w:proofErr w:type="spellStart"/>
      <w:r w:rsidR="006B6199">
        <w:rPr>
          <w:color w:val="000000"/>
          <w:sz w:val="28"/>
          <w:szCs w:val="28"/>
        </w:rPr>
        <w:t>Новопокровский</w:t>
      </w:r>
      <w:proofErr w:type="spellEnd"/>
      <w:r w:rsidR="006B6199">
        <w:rPr>
          <w:color w:val="000000"/>
          <w:sz w:val="28"/>
          <w:szCs w:val="28"/>
        </w:rPr>
        <w:t xml:space="preserve"> район </w:t>
      </w:r>
      <w:r w:rsidRPr="00374B49">
        <w:rPr>
          <w:color w:val="000000"/>
          <w:sz w:val="28"/>
          <w:szCs w:val="28"/>
        </w:rPr>
        <w:t xml:space="preserve">и инвестиционного уполномоченного муниципального образования </w:t>
      </w:r>
      <w:proofErr w:type="spellStart"/>
      <w:r w:rsidR="006B6199">
        <w:rPr>
          <w:color w:val="000000"/>
          <w:sz w:val="28"/>
          <w:szCs w:val="28"/>
        </w:rPr>
        <w:t>Новопокровский</w:t>
      </w:r>
      <w:proofErr w:type="spellEnd"/>
      <w:r w:rsidR="006B6199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:</w:t>
      </w:r>
    </w:p>
    <w:p w:rsidR="006B6199" w:rsidRPr="003455AE" w:rsidRDefault="006B6199" w:rsidP="00B773B4">
      <w:pPr>
        <w:ind w:right="68" w:firstLine="709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340"/>
        <w:gridCol w:w="1585"/>
      </w:tblGrid>
      <w:tr w:rsidR="00E5352A" w:rsidRPr="003455AE" w:rsidTr="00525207">
        <w:tc>
          <w:tcPr>
            <w:tcW w:w="594" w:type="dxa"/>
            <w:shd w:val="clear" w:color="auto" w:fill="auto"/>
          </w:tcPr>
          <w:p w:rsidR="00E5352A" w:rsidRPr="003455AE" w:rsidRDefault="00E5352A" w:rsidP="00976185">
            <w:pPr>
              <w:ind w:right="-10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455AE">
              <w:rPr>
                <w:rFonts w:eastAsia="Calibri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7354" w:type="dxa"/>
            <w:shd w:val="clear" w:color="auto" w:fill="auto"/>
          </w:tcPr>
          <w:p w:rsidR="00E5352A" w:rsidRPr="003455AE" w:rsidRDefault="00E5352A" w:rsidP="00B51C6A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455AE">
              <w:rPr>
                <w:rFonts w:eastAsia="Calibri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71" w:type="dxa"/>
            <w:shd w:val="clear" w:color="auto" w:fill="auto"/>
          </w:tcPr>
          <w:p w:rsidR="00E5352A" w:rsidRPr="003455AE" w:rsidRDefault="00E5352A" w:rsidP="00B51C6A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455AE">
              <w:rPr>
                <w:rFonts w:eastAsia="Calibri"/>
                <w:color w:val="000000"/>
                <w:sz w:val="28"/>
                <w:szCs w:val="28"/>
              </w:rPr>
              <w:t>Значение показателя</w:t>
            </w:r>
          </w:p>
        </w:tc>
      </w:tr>
      <w:tr w:rsidR="00525207" w:rsidRPr="003455AE" w:rsidTr="00525207">
        <w:tc>
          <w:tcPr>
            <w:tcW w:w="594" w:type="dxa"/>
            <w:shd w:val="clear" w:color="auto" w:fill="auto"/>
          </w:tcPr>
          <w:p w:rsidR="00525207" w:rsidRPr="003455AE" w:rsidRDefault="00525207" w:rsidP="00525207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455AE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7354" w:type="dxa"/>
            <w:shd w:val="clear" w:color="auto" w:fill="auto"/>
          </w:tcPr>
          <w:p w:rsidR="00525207" w:rsidRPr="007D1552" w:rsidRDefault="00525207" w:rsidP="00525207">
            <w:pPr>
              <w:rPr>
                <w:sz w:val="28"/>
                <w:szCs w:val="28"/>
              </w:rPr>
            </w:pPr>
            <w:r w:rsidRPr="007D1552">
              <w:rPr>
                <w:sz w:val="28"/>
                <w:szCs w:val="28"/>
              </w:rPr>
              <w:t>Объем инвестиций в основной капитал за счет всех источников финансирования по крупным и средним предприятиям, млн рублей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525207" w:rsidRPr="003455AE" w:rsidRDefault="00706449" w:rsidP="00525207">
            <w:pPr>
              <w:ind w:right="6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991,4</w:t>
            </w:r>
          </w:p>
        </w:tc>
      </w:tr>
      <w:tr w:rsidR="00525207" w:rsidRPr="003455AE" w:rsidTr="00525207">
        <w:tc>
          <w:tcPr>
            <w:tcW w:w="594" w:type="dxa"/>
            <w:shd w:val="clear" w:color="auto" w:fill="auto"/>
          </w:tcPr>
          <w:p w:rsidR="00525207" w:rsidRPr="003455AE" w:rsidRDefault="00525207" w:rsidP="00525207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455AE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7354" w:type="dxa"/>
            <w:shd w:val="clear" w:color="auto" w:fill="auto"/>
          </w:tcPr>
          <w:p w:rsidR="00525207" w:rsidRPr="007D1552" w:rsidRDefault="00525207" w:rsidP="00525207">
            <w:pPr>
              <w:rPr>
                <w:sz w:val="28"/>
                <w:szCs w:val="28"/>
              </w:rPr>
            </w:pPr>
            <w:r w:rsidRPr="007D1552">
              <w:rPr>
                <w:sz w:val="28"/>
                <w:szCs w:val="28"/>
              </w:rPr>
              <w:t>Количество инвестиционных проектов, получивших меры государственной поддержки, действующие на территории Краснодарского края, ед.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525207" w:rsidRPr="003455AE" w:rsidRDefault="00525207" w:rsidP="00525207">
            <w:pPr>
              <w:ind w:right="6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525207" w:rsidRPr="003455AE" w:rsidTr="00525207">
        <w:tc>
          <w:tcPr>
            <w:tcW w:w="594" w:type="dxa"/>
            <w:shd w:val="clear" w:color="auto" w:fill="auto"/>
          </w:tcPr>
          <w:p w:rsidR="00525207" w:rsidRPr="003455AE" w:rsidRDefault="00525207" w:rsidP="00525207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455AE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7354" w:type="dxa"/>
            <w:shd w:val="clear" w:color="auto" w:fill="auto"/>
          </w:tcPr>
          <w:p w:rsidR="00525207" w:rsidRPr="007D1552" w:rsidRDefault="00525207" w:rsidP="00706449">
            <w:pPr>
              <w:rPr>
                <w:sz w:val="28"/>
                <w:szCs w:val="28"/>
              </w:rPr>
            </w:pPr>
            <w:r w:rsidRPr="007D1552">
              <w:rPr>
                <w:sz w:val="28"/>
                <w:szCs w:val="28"/>
              </w:rPr>
              <w:t>Количество крупных (стоимостью свыше 100 млн рублей) инвестиционных проектов, находящихся на активной стадии реализации</w:t>
            </w:r>
            <w:r w:rsidR="00706449">
              <w:rPr>
                <w:sz w:val="28"/>
                <w:szCs w:val="28"/>
              </w:rPr>
              <w:t xml:space="preserve"> в 2026 году</w:t>
            </w:r>
            <w:r w:rsidRPr="007D1552">
              <w:rPr>
                <w:sz w:val="28"/>
                <w:szCs w:val="28"/>
              </w:rPr>
              <w:t xml:space="preserve">, в том числе в рамках заключенных протоколов </w:t>
            </w:r>
            <w:bookmarkStart w:id="0" w:name="_GoBack"/>
            <w:bookmarkEnd w:id="0"/>
            <w:r w:rsidRPr="007D1552">
              <w:rPr>
                <w:sz w:val="28"/>
                <w:szCs w:val="28"/>
              </w:rPr>
              <w:t>о намерениях по взаимодействию в сфере инвестиций (соглашений), ед.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525207" w:rsidRPr="003455AE" w:rsidRDefault="00525207" w:rsidP="00525207">
            <w:pPr>
              <w:ind w:right="6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3455AE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525207" w:rsidRPr="003455AE" w:rsidTr="00525207">
        <w:tc>
          <w:tcPr>
            <w:tcW w:w="594" w:type="dxa"/>
            <w:shd w:val="clear" w:color="auto" w:fill="auto"/>
          </w:tcPr>
          <w:p w:rsidR="00525207" w:rsidRPr="003455AE" w:rsidRDefault="00525207" w:rsidP="00525207">
            <w:pPr>
              <w:ind w:right="68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455AE">
              <w:rPr>
                <w:rFonts w:eastAsia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7354" w:type="dxa"/>
            <w:shd w:val="clear" w:color="auto" w:fill="auto"/>
          </w:tcPr>
          <w:p w:rsidR="00525207" w:rsidRPr="007D1552" w:rsidRDefault="00525207" w:rsidP="00706449">
            <w:pPr>
              <w:rPr>
                <w:sz w:val="28"/>
                <w:szCs w:val="28"/>
              </w:rPr>
            </w:pPr>
            <w:r w:rsidRPr="007D1552">
              <w:rPr>
                <w:sz w:val="28"/>
                <w:szCs w:val="28"/>
              </w:rPr>
              <w:t>Количество инвестиционных проектов, планируемых к завершению в 202</w:t>
            </w:r>
            <w:r w:rsidR="00706449">
              <w:rPr>
                <w:sz w:val="28"/>
                <w:szCs w:val="28"/>
              </w:rPr>
              <w:t>6</w:t>
            </w:r>
            <w:r w:rsidRPr="007D1552">
              <w:rPr>
                <w:sz w:val="28"/>
                <w:szCs w:val="28"/>
              </w:rPr>
              <w:t xml:space="preserve"> году, в том числе в соответствии со сроками, указанными в протоколах с инвесторами о намерениях по взаимодействию в сфере инвестиций (соглашений), ед.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525207" w:rsidRPr="003455AE" w:rsidRDefault="00706449" w:rsidP="00525207">
            <w:pPr>
              <w:ind w:right="6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</w:tbl>
    <w:p w:rsidR="00E5352A" w:rsidRPr="003455AE" w:rsidRDefault="00E5352A" w:rsidP="00E5352A">
      <w:pPr>
        <w:ind w:right="68" w:firstLine="709"/>
        <w:jc w:val="both"/>
        <w:rPr>
          <w:color w:val="000000"/>
          <w:sz w:val="28"/>
          <w:szCs w:val="28"/>
        </w:rPr>
      </w:pPr>
    </w:p>
    <w:p w:rsidR="00E5352A" w:rsidRDefault="00492AA6" w:rsidP="00CD709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показатели утверждаются в целях осуществления мониторинга работы по сопровождению инвестиционных проектов муниципальными </w:t>
      </w:r>
      <w:r>
        <w:rPr>
          <w:sz w:val="28"/>
          <w:szCs w:val="28"/>
        </w:rPr>
        <w:lastRenderedPageBreak/>
        <w:t>образованиями с учетом внедрения в субъектах Российской Федерации системы поддержки новых инвестиционных проектов («Региональный инвестиционный стандарт») и создания в муниципальных образованиях благоприятных условий для развития инвестиционной деятельности, осуществляемой в форме капитальных вложений.</w:t>
      </w:r>
    </w:p>
    <w:p w:rsidR="0076234F" w:rsidRPr="00AC27F0" w:rsidRDefault="0076234F" w:rsidP="002D0778">
      <w:pPr>
        <w:rPr>
          <w:sz w:val="16"/>
          <w:szCs w:val="16"/>
        </w:rPr>
      </w:pPr>
    </w:p>
    <w:p w:rsidR="003455AE" w:rsidRDefault="003455AE" w:rsidP="002D0778">
      <w:pPr>
        <w:rPr>
          <w:sz w:val="28"/>
          <w:szCs w:val="28"/>
        </w:rPr>
      </w:pPr>
    </w:p>
    <w:p w:rsidR="003455AE" w:rsidRDefault="003455AE" w:rsidP="002D0778">
      <w:pPr>
        <w:rPr>
          <w:sz w:val="28"/>
          <w:szCs w:val="28"/>
        </w:rPr>
      </w:pPr>
    </w:p>
    <w:p w:rsidR="00D72C29" w:rsidRDefault="00A65F8E" w:rsidP="002D0778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D72C29">
        <w:rPr>
          <w:sz w:val="28"/>
          <w:szCs w:val="28"/>
        </w:rPr>
        <w:t xml:space="preserve"> </w:t>
      </w:r>
    </w:p>
    <w:p w:rsidR="00A65F8E" w:rsidRDefault="002D0778" w:rsidP="002D0778">
      <w:pPr>
        <w:rPr>
          <w:sz w:val="28"/>
          <w:szCs w:val="28"/>
        </w:rPr>
      </w:pPr>
      <w:r w:rsidRPr="002D0778">
        <w:rPr>
          <w:sz w:val="28"/>
          <w:szCs w:val="28"/>
        </w:rPr>
        <w:t xml:space="preserve">муниципального образования </w:t>
      </w:r>
    </w:p>
    <w:p w:rsidR="002D0778" w:rsidRPr="003455AE" w:rsidRDefault="006B6199" w:rsidP="002D0778">
      <w:pPr>
        <w:rPr>
          <w:sz w:val="28"/>
          <w:szCs w:val="28"/>
        </w:rPr>
      </w:pPr>
      <w:proofErr w:type="spellStart"/>
      <w:r w:rsidRPr="003455AE">
        <w:rPr>
          <w:sz w:val="28"/>
          <w:szCs w:val="28"/>
        </w:rPr>
        <w:t>Новопокровский</w:t>
      </w:r>
      <w:proofErr w:type="spellEnd"/>
      <w:r w:rsidRPr="003455AE">
        <w:rPr>
          <w:sz w:val="28"/>
          <w:szCs w:val="28"/>
        </w:rPr>
        <w:t xml:space="preserve"> район</w:t>
      </w:r>
      <w:r w:rsidR="002D0778" w:rsidRPr="003455AE">
        <w:rPr>
          <w:sz w:val="28"/>
          <w:szCs w:val="28"/>
        </w:rPr>
        <w:t xml:space="preserve">                     </w:t>
      </w:r>
      <w:r w:rsidR="0040363F" w:rsidRPr="003455AE">
        <w:rPr>
          <w:sz w:val="28"/>
          <w:szCs w:val="28"/>
        </w:rPr>
        <w:t xml:space="preserve"> </w:t>
      </w:r>
      <w:r w:rsidR="002D0778" w:rsidRPr="003455AE">
        <w:rPr>
          <w:sz w:val="28"/>
          <w:szCs w:val="28"/>
        </w:rPr>
        <w:t xml:space="preserve">     </w:t>
      </w:r>
      <w:r w:rsidR="00FA4A90" w:rsidRPr="003455AE">
        <w:rPr>
          <w:sz w:val="28"/>
          <w:szCs w:val="28"/>
        </w:rPr>
        <w:t xml:space="preserve"> </w:t>
      </w:r>
      <w:r w:rsidR="009F0D25" w:rsidRPr="003455AE">
        <w:rPr>
          <w:sz w:val="28"/>
          <w:szCs w:val="28"/>
        </w:rPr>
        <w:t xml:space="preserve">            </w:t>
      </w:r>
      <w:r w:rsidR="00E068DE" w:rsidRPr="003455AE">
        <w:rPr>
          <w:sz w:val="28"/>
          <w:szCs w:val="28"/>
        </w:rPr>
        <w:t xml:space="preserve">   </w:t>
      </w:r>
      <w:r w:rsidR="00A65F8E" w:rsidRPr="003455AE">
        <w:rPr>
          <w:sz w:val="28"/>
          <w:szCs w:val="28"/>
        </w:rPr>
        <w:t xml:space="preserve">                      </w:t>
      </w:r>
      <w:r w:rsidR="00E068DE" w:rsidRPr="003455AE">
        <w:rPr>
          <w:sz w:val="28"/>
          <w:szCs w:val="28"/>
        </w:rPr>
        <w:t xml:space="preserve"> </w:t>
      </w:r>
      <w:r w:rsidR="002D0778" w:rsidRPr="003455AE">
        <w:rPr>
          <w:sz w:val="28"/>
          <w:szCs w:val="28"/>
        </w:rPr>
        <w:t xml:space="preserve">     </w:t>
      </w:r>
      <w:r w:rsidR="007C1812" w:rsidRPr="003455AE">
        <w:rPr>
          <w:sz w:val="28"/>
          <w:szCs w:val="28"/>
        </w:rPr>
        <w:t xml:space="preserve"> </w:t>
      </w:r>
      <w:r w:rsidR="00A65F8E" w:rsidRPr="003455AE">
        <w:rPr>
          <w:sz w:val="28"/>
          <w:szCs w:val="28"/>
        </w:rPr>
        <w:t>Н.С. Уварова</w:t>
      </w:r>
    </w:p>
    <w:sectPr w:rsidR="002D0778" w:rsidRPr="003455AE" w:rsidSect="00AC27F0">
      <w:headerReference w:type="default" r:id="rId8"/>
      <w:footnotePr>
        <w:pos w:val="beneathText"/>
      </w:footnotePr>
      <w:pgSz w:w="11905" w:h="16837"/>
      <w:pgMar w:top="851" w:right="567" w:bottom="28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34A" w:rsidRDefault="00CC134A" w:rsidP="0014448F">
      <w:r>
        <w:separator/>
      </w:r>
    </w:p>
  </w:endnote>
  <w:endnote w:type="continuationSeparator" w:id="0">
    <w:p w:rsidR="00CC134A" w:rsidRDefault="00CC134A" w:rsidP="0014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Aptos">
    <w:altName w:val="MV Bol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34A" w:rsidRDefault="00CC134A" w:rsidP="0014448F">
      <w:r>
        <w:separator/>
      </w:r>
    </w:p>
  </w:footnote>
  <w:footnote w:type="continuationSeparator" w:id="0">
    <w:p w:rsidR="00CC134A" w:rsidRDefault="00CC134A" w:rsidP="00144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48F" w:rsidRDefault="0014448F" w:rsidP="0014448F">
    <w:pPr>
      <w:pStyle w:val="a8"/>
      <w:jc w:val="center"/>
    </w:pPr>
    <w:r>
      <w:t>2</w:t>
    </w:r>
  </w:p>
  <w:p w:rsidR="0014448F" w:rsidRDefault="0014448F" w:rsidP="0014448F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E16"/>
    <w:rsid w:val="00002F06"/>
    <w:rsid w:val="00025EDD"/>
    <w:rsid w:val="00045F7F"/>
    <w:rsid w:val="0005128E"/>
    <w:rsid w:val="000516A3"/>
    <w:rsid w:val="0007001A"/>
    <w:rsid w:val="00072A95"/>
    <w:rsid w:val="00075A2E"/>
    <w:rsid w:val="000877C2"/>
    <w:rsid w:val="000907EC"/>
    <w:rsid w:val="000923BB"/>
    <w:rsid w:val="00095417"/>
    <w:rsid w:val="000A7334"/>
    <w:rsid w:val="000B27B5"/>
    <w:rsid w:val="000D5BCD"/>
    <w:rsid w:val="000D7FFC"/>
    <w:rsid w:val="000E507B"/>
    <w:rsid w:val="000E7592"/>
    <w:rsid w:val="000F2AA0"/>
    <w:rsid w:val="000F6392"/>
    <w:rsid w:val="00112962"/>
    <w:rsid w:val="001169C2"/>
    <w:rsid w:val="0014448F"/>
    <w:rsid w:val="001460D5"/>
    <w:rsid w:val="00152052"/>
    <w:rsid w:val="001521A6"/>
    <w:rsid w:val="0016240D"/>
    <w:rsid w:val="00164FAD"/>
    <w:rsid w:val="00165F28"/>
    <w:rsid w:val="001814B2"/>
    <w:rsid w:val="00181898"/>
    <w:rsid w:val="00186DCF"/>
    <w:rsid w:val="00193D11"/>
    <w:rsid w:val="00197F2F"/>
    <w:rsid w:val="001A4BB0"/>
    <w:rsid w:val="001A50E1"/>
    <w:rsid w:val="001B157A"/>
    <w:rsid w:val="001B4E25"/>
    <w:rsid w:val="001C6EFF"/>
    <w:rsid w:val="001E0D59"/>
    <w:rsid w:val="001E35E8"/>
    <w:rsid w:val="001E4C67"/>
    <w:rsid w:val="001F11CE"/>
    <w:rsid w:val="001F52E3"/>
    <w:rsid w:val="001F5ADC"/>
    <w:rsid w:val="002044D9"/>
    <w:rsid w:val="00214D88"/>
    <w:rsid w:val="0022072E"/>
    <w:rsid w:val="00222970"/>
    <w:rsid w:val="002331EF"/>
    <w:rsid w:val="00236EEA"/>
    <w:rsid w:val="002464E9"/>
    <w:rsid w:val="0024702C"/>
    <w:rsid w:val="00254A33"/>
    <w:rsid w:val="00257C00"/>
    <w:rsid w:val="0026269E"/>
    <w:rsid w:val="0027376F"/>
    <w:rsid w:val="00273AFC"/>
    <w:rsid w:val="00274FB7"/>
    <w:rsid w:val="0027523E"/>
    <w:rsid w:val="00275B5C"/>
    <w:rsid w:val="00286025"/>
    <w:rsid w:val="0029076D"/>
    <w:rsid w:val="00290AF9"/>
    <w:rsid w:val="00294E2F"/>
    <w:rsid w:val="002A6337"/>
    <w:rsid w:val="002A677F"/>
    <w:rsid w:val="002C2470"/>
    <w:rsid w:val="002C6C43"/>
    <w:rsid w:val="002D0778"/>
    <w:rsid w:val="002D09EC"/>
    <w:rsid w:val="002D558C"/>
    <w:rsid w:val="002F0E26"/>
    <w:rsid w:val="002F30B5"/>
    <w:rsid w:val="002F5FEC"/>
    <w:rsid w:val="003136F5"/>
    <w:rsid w:val="00335E11"/>
    <w:rsid w:val="003455AE"/>
    <w:rsid w:val="00350692"/>
    <w:rsid w:val="00360032"/>
    <w:rsid w:val="003631A3"/>
    <w:rsid w:val="00373848"/>
    <w:rsid w:val="003815FC"/>
    <w:rsid w:val="00395932"/>
    <w:rsid w:val="00397DDC"/>
    <w:rsid w:val="003A193B"/>
    <w:rsid w:val="003A386E"/>
    <w:rsid w:val="003A3BB4"/>
    <w:rsid w:val="003B1624"/>
    <w:rsid w:val="003B7241"/>
    <w:rsid w:val="003D5BA4"/>
    <w:rsid w:val="003D7F31"/>
    <w:rsid w:val="003F25B0"/>
    <w:rsid w:val="003F57B0"/>
    <w:rsid w:val="00401EC0"/>
    <w:rsid w:val="00402DC5"/>
    <w:rsid w:val="0040363F"/>
    <w:rsid w:val="00406D6C"/>
    <w:rsid w:val="0041212E"/>
    <w:rsid w:val="00414BAE"/>
    <w:rsid w:val="00415003"/>
    <w:rsid w:val="004211CC"/>
    <w:rsid w:val="004229CA"/>
    <w:rsid w:val="004339B1"/>
    <w:rsid w:val="0043701C"/>
    <w:rsid w:val="00443CB6"/>
    <w:rsid w:val="00450EF2"/>
    <w:rsid w:val="00453732"/>
    <w:rsid w:val="00454D0E"/>
    <w:rsid w:val="0047241E"/>
    <w:rsid w:val="00491050"/>
    <w:rsid w:val="00492AA6"/>
    <w:rsid w:val="00495ADE"/>
    <w:rsid w:val="004A1295"/>
    <w:rsid w:val="004A5594"/>
    <w:rsid w:val="004A5F0F"/>
    <w:rsid w:val="004A627B"/>
    <w:rsid w:val="004A6ED3"/>
    <w:rsid w:val="004B0A9C"/>
    <w:rsid w:val="004B2B04"/>
    <w:rsid w:val="004E209D"/>
    <w:rsid w:val="004E3F0B"/>
    <w:rsid w:val="004E734F"/>
    <w:rsid w:val="004F38F6"/>
    <w:rsid w:val="004F5D36"/>
    <w:rsid w:val="0050734A"/>
    <w:rsid w:val="00511348"/>
    <w:rsid w:val="0051596E"/>
    <w:rsid w:val="0051707C"/>
    <w:rsid w:val="00525207"/>
    <w:rsid w:val="005419DD"/>
    <w:rsid w:val="00546327"/>
    <w:rsid w:val="00561BF3"/>
    <w:rsid w:val="00573D14"/>
    <w:rsid w:val="005770E9"/>
    <w:rsid w:val="005839EB"/>
    <w:rsid w:val="00592157"/>
    <w:rsid w:val="005939B2"/>
    <w:rsid w:val="005A0EA2"/>
    <w:rsid w:val="005A3554"/>
    <w:rsid w:val="005A744B"/>
    <w:rsid w:val="005B06FC"/>
    <w:rsid w:val="005C4233"/>
    <w:rsid w:val="005C5637"/>
    <w:rsid w:val="005C6F8C"/>
    <w:rsid w:val="005C73E1"/>
    <w:rsid w:val="005E4923"/>
    <w:rsid w:val="00603BEB"/>
    <w:rsid w:val="00613EC6"/>
    <w:rsid w:val="0063669E"/>
    <w:rsid w:val="006370AD"/>
    <w:rsid w:val="006417C1"/>
    <w:rsid w:val="00643F36"/>
    <w:rsid w:val="00651B31"/>
    <w:rsid w:val="00652ADA"/>
    <w:rsid w:val="00661A41"/>
    <w:rsid w:val="00666BAF"/>
    <w:rsid w:val="00666BE7"/>
    <w:rsid w:val="006722B3"/>
    <w:rsid w:val="00673C6E"/>
    <w:rsid w:val="0068053D"/>
    <w:rsid w:val="0068394E"/>
    <w:rsid w:val="00683D9E"/>
    <w:rsid w:val="0068692E"/>
    <w:rsid w:val="00686C60"/>
    <w:rsid w:val="006A4FE3"/>
    <w:rsid w:val="006A51D8"/>
    <w:rsid w:val="006B1E01"/>
    <w:rsid w:val="006B461A"/>
    <w:rsid w:val="006B6199"/>
    <w:rsid w:val="006C3597"/>
    <w:rsid w:val="006C4459"/>
    <w:rsid w:val="006D02FF"/>
    <w:rsid w:val="006D0944"/>
    <w:rsid w:val="006D0D84"/>
    <w:rsid w:val="006F0F8E"/>
    <w:rsid w:val="006F1A7A"/>
    <w:rsid w:val="006F3D31"/>
    <w:rsid w:val="00704B4B"/>
    <w:rsid w:val="00704DCB"/>
    <w:rsid w:val="00705100"/>
    <w:rsid w:val="00706449"/>
    <w:rsid w:val="00706C96"/>
    <w:rsid w:val="00721A36"/>
    <w:rsid w:val="007304E6"/>
    <w:rsid w:val="00736DE2"/>
    <w:rsid w:val="007379C0"/>
    <w:rsid w:val="00752CDC"/>
    <w:rsid w:val="007613E4"/>
    <w:rsid w:val="007619A1"/>
    <w:rsid w:val="0076234F"/>
    <w:rsid w:val="00763336"/>
    <w:rsid w:val="00776D5B"/>
    <w:rsid w:val="00780310"/>
    <w:rsid w:val="007847CA"/>
    <w:rsid w:val="007928BB"/>
    <w:rsid w:val="00796F1E"/>
    <w:rsid w:val="007A0444"/>
    <w:rsid w:val="007A431B"/>
    <w:rsid w:val="007B6259"/>
    <w:rsid w:val="007B7C0A"/>
    <w:rsid w:val="007C1812"/>
    <w:rsid w:val="007C2CB0"/>
    <w:rsid w:val="007C78FC"/>
    <w:rsid w:val="007D1552"/>
    <w:rsid w:val="007D6EB0"/>
    <w:rsid w:val="007F10EC"/>
    <w:rsid w:val="007F3388"/>
    <w:rsid w:val="0080278F"/>
    <w:rsid w:val="008218A1"/>
    <w:rsid w:val="00826921"/>
    <w:rsid w:val="00831BD6"/>
    <w:rsid w:val="00852979"/>
    <w:rsid w:val="00874A4B"/>
    <w:rsid w:val="00874E9A"/>
    <w:rsid w:val="00885C00"/>
    <w:rsid w:val="00891066"/>
    <w:rsid w:val="00896D52"/>
    <w:rsid w:val="008A1257"/>
    <w:rsid w:val="008A4F84"/>
    <w:rsid w:val="008B195B"/>
    <w:rsid w:val="008B5D3B"/>
    <w:rsid w:val="008C52D8"/>
    <w:rsid w:val="008C5C6D"/>
    <w:rsid w:val="008D0130"/>
    <w:rsid w:val="008E1952"/>
    <w:rsid w:val="008F0F38"/>
    <w:rsid w:val="008F16BB"/>
    <w:rsid w:val="00902CB3"/>
    <w:rsid w:val="00903102"/>
    <w:rsid w:val="0090778E"/>
    <w:rsid w:val="009079D7"/>
    <w:rsid w:val="00914D68"/>
    <w:rsid w:val="00916BA8"/>
    <w:rsid w:val="009308C1"/>
    <w:rsid w:val="009329DB"/>
    <w:rsid w:val="00937C3E"/>
    <w:rsid w:val="009408F5"/>
    <w:rsid w:val="00967942"/>
    <w:rsid w:val="00970B46"/>
    <w:rsid w:val="009755FC"/>
    <w:rsid w:val="00976185"/>
    <w:rsid w:val="00976F51"/>
    <w:rsid w:val="00977D25"/>
    <w:rsid w:val="00980047"/>
    <w:rsid w:val="00986984"/>
    <w:rsid w:val="009C3C53"/>
    <w:rsid w:val="009D09B3"/>
    <w:rsid w:val="009D30D8"/>
    <w:rsid w:val="009D5442"/>
    <w:rsid w:val="009E485A"/>
    <w:rsid w:val="009E4A49"/>
    <w:rsid w:val="009E5256"/>
    <w:rsid w:val="009E5B27"/>
    <w:rsid w:val="009F0D25"/>
    <w:rsid w:val="00A11CC1"/>
    <w:rsid w:val="00A25128"/>
    <w:rsid w:val="00A25B6C"/>
    <w:rsid w:val="00A324BC"/>
    <w:rsid w:val="00A362C9"/>
    <w:rsid w:val="00A40B45"/>
    <w:rsid w:val="00A41C81"/>
    <w:rsid w:val="00A63196"/>
    <w:rsid w:val="00A65F8E"/>
    <w:rsid w:val="00A72889"/>
    <w:rsid w:val="00A823E8"/>
    <w:rsid w:val="00A8259C"/>
    <w:rsid w:val="00A85292"/>
    <w:rsid w:val="00A9251E"/>
    <w:rsid w:val="00A92ED1"/>
    <w:rsid w:val="00AA1E04"/>
    <w:rsid w:val="00AA2F63"/>
    <w:rsid w:val="00AA3741"/>
    <w:rsid w:val="00AC27F0"/>
    <w:rsid w:val="00AC31CB"/>
    <w:rsid w:val="00AC49A2"/>
    <w:rsid w:val="00AD346D"/>
    <w:rsid w:val="00AF31C7"/>
    <w:rsid w:val="00B11C6C"/>
    <w:rsid w:val="00B12CCD"/>
    <w:rsid w:val="00B1540B"/>
    <w:rsid w:val="00B15EA8"/>
    <w:rsid w:val="00B2055F"/>
    <w:rsid w:val="00B2120D"/>
    <w:rsid w:val="00B3099E"/>
    <w:rsid w:val="00B335C9"/>
    <w:rsid w:val="00B34C54"/>
    <w:rsid w:val="00B426F9"/>
    <w:rsid w:val="00B43AC4"/>
    <w:rsid w:val="00B50331"/>
    <w:rsid w:val="00B50D7D"/>
    <w:rsid w:val="00B51C6A"/>
    <w:rsid w:val="00B525EF"/>
    <w:rsid w:val="00B52BA1"/>
    <w:rsid w:val="00B56BA3"/>
    <w:rsid w:val="00B57724"/>
    <w:rsid w:val="00B7127D"/>
    <w:rsid w:val="00B72418"/>
    <w:rsid w:val="00B773B4"/>
    <w:rsid w:val="00B92357"/>
    <w:rsid w:val="00B923B7"/>
    <w:rsid w:val="00B9471D"/>
    <w:rsid w:val="00B96DA6"/>
    <w:rsid w:val="00BA24CC"/>
    <w:rsid w:val="00BA5C8F"/>
    <w:rsid w:val="00BA6D49"/>
    <w:rsid w:val="00BB05B1"/>
    <w:rsid w:val="00BC1A9A"/>
    <w:rsid w:val="00BC3741"/>
    <w:rsid w:val="00BD7BD2"/>
    <w:rsid w:val="00BE5856"/>
    <w:rsid w:val="00BF1031"/>
    <w:rsid w:val="00BF2984"/>
    <w:rsid w:val="00BF57EB"/>
    <w:rsid w:val="00C016D2"/>
    <w:rsid w:val="00C02913"/>
    <w:rsid w:val="00C11B79"/>
    <w:rsid w:val="00C20FC4"/>
    <w:rsid w:val="00C31367"/>
    <w:rsid w:val="00C354F7"/>
    <w:rsid w:val="00C378E1"/>
    <w:rsid w:val="00C42E57"/>
    <w:rsid w:val="00C44CC5"/>
    <w:rsid w:val="00C51B59"/>
    <w:rsid w:val="00C56B51"/>
    <w:rsid w:val="00C7034D"/>
    <w:rsid w:val="00C8654A"/>
    <w:rsid w:val="00CA0721"/>
    <w:rsid w:val="00CB6965"/>
    <w:rsid w:val="00CC0F85"/>
    <w:rsid w:val="00CC134A"/>
    <w:rsid w:val="00CC5407"/>
    <w:rsid w:val="00CD3EF7"/>
    <w:rsid w:val="00CD5B44"/>
    <w:rsid w:val="00CD7091"/>
    <w:rsid w:val="00CE59EB"/>
    <w:rsid w:val="00D00D9F"/>
    <w:rsid w:val="00D05C22"/>
    <w:rsid w:val="00D11374"/>
    <w:rsid w:val="00D166AD"/>
    <w:rsid w:val="00D1748D"/>
    <w:rsid w:val="00D176EA"/>
    <w:rsid w:val="00D2092E"/>
    <w:rsid w:val="00D20AD1"/>
    <w:rsid w:val="00D22376"/>
    <w:rsid w:val="00D31C0A"/>
    <w:rsid w:val="00D4093B"/>
    <w:rsid w:val="00D413F6"/>
    <w:rsid w:val="00D422FE"/>
    <w:rsid w:val="00D44F37"/>
    <w:rsid w:val="00D5366C"/>
    <w:rsid w:val="00D53C89"/>
    <w:rsid w:val="00D658CD"/>
    <w:rsid w:val="00D70648"/>
    <w:rsid w:val="00D72C29"/>
    <w:rsid w:val="00D73C09"/>
    <w:rsid w:val="00D73D5E"/>
    <w:rsid w:val="00DA1DCA"/>
    <w:rsid w:val="00DA4347"/>
    <w:rsid w:val="00DA4C04"/>
    <w:rsid w:val="00DB512B"/>
    <w:rsid w:val="00DC72C2"/>
    <w:rsid w:val="00DE0A0A"/>
    <w:rsid w:val="00DE27A7"/>
    <w:rsid w:val="00DE4A66"/>
    <w:rsid w:val="00DE6014"/>
    <w:rsid w:val="00DE745E"/>
    <w:rsid w:val="00DF2548"/>
    <w:rsid w:val="00E01F40"/>
    <w:rsid w:val="00E02769"/>
    <w:rsid w:val="00E031CB"/>
    <w:rsid w:val="00E042A1"/>
    <w:rsid w:val="00E050E5"/>
    <w:rsid w:val="00E068DE"/>
    <w:rsid w:val="00E16896"/>
    <w:rsid w:val="00E244FC"/>
    <w:rsid w:val="00E31358"/>
    <w:rsid w:val="00E47D7D"/>
    <w:rsid w:val="00E50401"/>
    <w:rsid w:val="00E5338A"/>
    <w:rsid w:val="00E5352A"/>
    <w:rsid w:val="00E63D2D"/>
    <w:rsid w:val="00E6505E"/>
    <w:rsid w:val="00E66A24"/>
    <w:rsid w:val="00E74A2B"/>
    <w:rsid w:val="00E84454"/>
    <w:rsid w:val="00E95558"/>
    <w:rsid w:val="00E964ED"/>
    <w:rsid w:val="00E976F8"/>
    <w:rsid w:val="00EB2E16"/>
    <w:rsid w:val="00EB538F"/>
    <w:rsid w:val="00EB6293"/>
    <w:rsid w:val="00EC44D3"/>
    <w:rsid w:val="00EC492B"/>
    <w:rsid w:val="00EF0A3C"/>
    <w:rsid w:val="00EF30D6"/>
    <w:rsid w:val="00EF4E07"/>
    <w:rsid w:val="00EF5912"/>
    <w:rsid w:val="00EF7013"/>
    <w:rsid w:val="00F01784"/>
    <w:rsid w:val="00F1321F"/>
    <w:rsid w:val="00F14108"/>
    <w:rsid w:val="00F20207"/>
    <w:rsid w:val="00F22EAB"/>
    <w:rsid w:val="00F23441"/>
    <w:rsid w:val="00F25D80"/>
    <w:rsid w:val="00F375FD"/>
    <w:rsid w:val="00F379AC"/>
    <w:rsid w:val="00F41E8B"/>
    <w:rsid w:val="00F553D8"/>
    <w:rsid w:val="00F80E51"/>
    <w:rsid w:val="00F92270"/>
    <w:rsid w:val="00FA4A90"/>
    <w:rsid w:val="00FA5E57"/>
    <w:rsid w:val="00FB4B1C"/>
    <w:rsid w:val="00FB4D51"/>
    <w:rsid w:val="00FB5951"/>
    <w:rsid w:val="00FB5FCE"/>
    <w:rsid w:val="00FB7A0D"/>
    <w:rsid w:val="00FD35CC"/>
    <w:rsid w:val="00FF0303"/>
    <w:rsid w:val="00FF25DC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72336"/>
  <w15:chartTrackingRefBased/>
  <w15:docId w15:val="{2C8F77A3-9F3E-8D4A-9DB0-EA3F5B7F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styleId="a3">
    <w:name w:val="Title"/>
    <w:basedOn w:val="a"/>
    <w:next w:val="a4"/>
    <w:qFormat/>
    <w:pPr>
      <w:jc w:val="center"/>
    </w:pPr>
    <w:rPr>
      <w:sz w:val="28"/>
    </w:rPr>
  </w:style>
  <w:style w:type="paragraph" w:styleId="a5">
    <w:name w:val="Body Text"/>
    <w:basedOn w:val="a"/>
    <w:semiHidden/>
    <w:pPr>
      <w:ind w:right="5755"/>
      <w:jc w:val="both"/>
    </w:pPr>
    <w:rPr>
      <w:sz w:val="28"/>
    </w:rPr>
  </w:style>
  <w:style w:type="paragraph" w:styleId="a6">
    <w:name w:val="List"/>
    <w:basedOn w:val="a5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4">
    <w:name w:val="Subtitle"/>
    <w:basedOn w:val="a3"/>
    <w:next w:val="a5"/>
    <w:qFormat/>
    <w:rPr>
      <w:i/>
      <w:iCs/>
    </w:rPr>
  </w:style>
  <w:style w:type="paragraph" w:styleId="a7">
    <w:name w:val="Body Text Indent"/>
    <w:basedOn w:val="a"/>
    <w:semiHidden/>
    <w:pPr>
      <w:ind w:firstLine="708"/>
      <w:jc w:val="both"/>
    </w:pPr>
    <w:rPr>
      <w:sz w:val="28"/>
    </w:rPr>
  </w:style>
  <w:style w:type="paragraph" w:customStyle="1" w:styleId="21">
    <w:name w:val="Основной текст 21"/>
    <w:basedOn w:val="a"/>
    <w:pPr>
      <w:jc w:val="both"/>
    </w:pPr>
    <w:rPr>
      <w:sz w:val="28"/>
    </w:rPr>
  </w:style>
  <w:style w:type="paragraph" w:styleId="a8">
    <w:name w:val="header"/>
    <w:basedOn w:val="a"/>
    <w:semiHidden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BF2984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BF2984"/>
    <w:rPr>
      <w:rFonts w:ascii="Tahoma" w:hAnsi="Tahoma" w:cs="Tahoma"/>
      <w:sz w:val="16"/>
      <w:szCs w:val="16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1444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semiHidden/>
    <w:rsid w:val="0014448F"/>
    <w:rPr>
      <w:sz w:val="24"/>
      <w:szCs w:val="24"/>
      <w:lang w:eastAsia="ar-SA"/>
    </w:rPr>
  </w:style>
  <w:style w:type="character" w:customStyle="1" w:styleId="ad">
    <w:name w:val="Гипертекстовая ссылка"/>
    <w:uiPriority w:val="99"/>
    <w:rsid w:val="00874E9A"/>
    <w:rPr>
      <w:color w:val="106BBE"/>
    </w:rPr>
  </w:style>
  <w:style w:type="table" w:styleId="ae">
    <w:name w:val="Table Grid"/>
    <w:basedOn w:val="a1"/>
    <w:uiPriority w:val="59"/>
    <w:rsid w:val="00E535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">
    <w:name w:val="Основной текст + 11"/>
    <w:aliases w:val="5 pt"/>
    <w:uiPriority w:val="99"/>
    <w:rsid w:val="00643F36"/>
    <w:rPr>
      <w:rFonts w:ascii="Times New Roman" w:hAnsi="Times New Roman" w:cs="Times New Roman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1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A2CB0-450E-4AAE-A720-690FF762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OPGOTDEJI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551</dc:creator>
  <cp:keywords/>
  <cp:lastModifiedBy>Елена Чудскова</cp:lastModifiedBy>
  <cp:revision>2</cp:revision>
  <cp:lastPrinted>2026-02-16T11:52:00Z</cp:lastPrinted>
  <dcterms:created xsi:type="dcterms:W3CDTF">2026-02-16T11:53:00Z</dcterms:created>
  <dcterms:modified xsi:type="dcterms:W3CDTF">2026-02-16T11:53:00Z</dcterms:modified>
</cp:coreProperties>
</file>